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Pr="003410F6" w:rsidRDefault="00737EC0" w:rsidP="003410F6">
      <w:pPr>
        <w:spacing w:line="240" w:lineRule="auto"/>
        <w:contextualSpacing/>
        <w:jc w:val="center"/>
        <w:rPr>
          <w:rFonts w:ascii="Helvetica" w:eastAsia="Times New Roman" w:hAnsi="Helvetica" w:cs="Times New Roman"/>
          <w:bCs/>
          <w:sz w:val="24"/>
          <w:szCs w:val="24"/>
          <w:lang w:val="es-ES" w:eastAsia="es-GT"/>
        </w:rPr>
      </w:pPr>
      <w:r>
        <w:rPr>
          <w:rFonts w:ascii="Helvetica" w:eastAsia="Times New Roman" w:hAnsi="Helvetica" w:cs="Times New Roman"/>
          <w:bCs/>
          <w:noProof/>
          <w:sz w:val="24"/>
          <w:szCs w:val="24"/>
          <w:lang w:eastAsia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0.2pt;margin-top:-52.9pt;width:177.75pt;height:70.5pt;z-index:251659264" fillcolor="#4aff01">
            <v:textbox>
              <w:txbxContent>
                <w:p w:rsidR="003410F6" w:rsidRPr="00CC03B1" w:rsidRDefault="003410F6" w:rsidP="003410F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CC03B1">
                    <w:rPr>
                      <w:sz w:val="24"/>
                    </w:rPr>
                    <w:t>03 días antes que finalice el mes.</w:t>
                  </w:r>
                </w:p>
                <w:p w:rsidR="003410F6" w:rsidRPr="00CC03B1" w:rsidRDefault="003410F6" w:rsidP="003410F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CC03B1">
                    <w:rPr>
                      <w:sz w:val="24"/>
                    </w:rPr>
                    <w:t>Enviar solo en digital</w:t>
                  </w:r>
                </w:p>
                <w:p w:rsidR="003410F6" w:rsidRPr="00CC03B1" w:rsidRDefault="003410F6" w:rsidP="003410F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CC03B1">
                    <w:rPr>
                      <w:sz w:val="24"/>
                    </w:rPr>
                    <w:t xml:space="preserve"> (</w:t>
                  </w:r>
                  <w:hyperlink r:id="rId8" w:history="1">
                    <w:r w:rsidRPr="00CC03B1">
                      <w:rPr>
                        <w:rStyle w:val="Hipervnculo"/>
                        <w:sz w:val="24"/>
                      </w:rPr>
                      <w:t>uipinfom@infom.gt</w:t>
                    </w:r>
                  </w:hyperlink>
                  <w:r w:rsidRPr="00CC03B1">
                    <w:rPr>
                      <w:sz w:val="24"/>
                    </w:rPr>
                    <w:t xml:space="preserve">, </w:t>
                  </w:r>
                  <w:hyperlink r:id="rId9" w:history="1">
                    <w:r w:rsidRPr="00CC03B1">
                      <w:rPr>
                        <w:rStyle w:val="Hipervnculo"/>
                        <w:sz w:val="24"/>
                      </w:rPr>
                      <w:t>mguzman@infom.gt</w:t>
                    </w:r>
                  </w:hyperlink>
                  <w:r w:rsidRPr="00CC03B1">
                    <w:rPr>
                      <w:sz w:val="24"/>
                    </w:rPr>
                    <w:t xml:space="preserve">) </w:t>
                  </w:r>
                </w:p>
              </w:txbxContent>
            </v:textbox>
          </v:shape>
        </w:pict>
      </w:r>
      <w:r w:rsidR="003410F6" w:rsidRPr="003410F6">
        <w:rPr>
          <w:rFonts w:ascii="Helvetica" w:eastAsia="Times New Roman" w:hAnsi="Helvetica" w:cs="Times New Roman"/>
          <w:bCs/>
          <w:sz w:val="24"/>
          <w:szCs w:val="24"/>
          <w:lang w:val="es-ES" w:eastAsia="es-GT"/>
        </w:rPr>
        <w:t>INSTITUTO DE FOMENTO MUNICIPAL –INFOM-</w:t>
      </w:r>
    </w:p>
    <w:p w:rsidR="003410F6" w:rsidRPr="003410F6" w:rsidRDefault="003410F6" w:rsidP="003410F6">
      <w:pPr>
        <w:spacing w:line="240" w:lineRule="auto"/>
        <w:contextualSpacing/>
        <w:jc w:val="center"/>
        <w:rPr>
          <w:rFonts w:ascii="Helvetica" w:eastAsia="Times New Roman" w:hAnsi="Helvetica" w:cs="Times New Roman"/>
          <w:bCs/>
          <w:sz w:val="24"/>
          <w:szCs w:val="24"/>
          <w:lang w:val="es-ES" w:eastAsia="es-GT"/>
        </w:rPr>
      </w:pPr>
      <w:r w:rsidRPr="003410F6">
        <w:rPr>
          <w:rFonts w:ascii="Helvetica" w:eastAsia="Times New Roman" w:hAnsi="Helvetica" w:cs="Times New Roman"/>
          <w:bCs/>
          <w:sz w:val="24"/>
          <w:szCs w:val="24"/>
          <w:lang w:val="es-ES" w:eastAsia="es-GT"/>
        </w:rPr>
        <w:t>OFICINA REGIONAL DE QUICHE</w:t>
      </w:r>
    </w:p>
    <w:p w:rsidR="003410F6" w:rsidRPr="003410F6" w:rsidRDefault="003410F6" w:rsidP="003410F6">
      <w:pPr>
        <w:spacing w:line="240" w:lineRule="auto"/>
        <w:contextualSpacing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val="es-ES" w:eastAsia="es-GT"/>
        </w:rPr>
      </w:pPr>
      <w:r w:rsidRPr="003410F6">
        <w:rPr>
          <w:rFonts w:ascii="Helvetica" w:eastAsia="Times New Roman" w:hAnsi="Helvetica" w:cs="Times New Roman"/>
          <w:b/>
          <w:bCs/>
          <w:sz w:val="24"/>
          <w:szCs w:val="24"/>
          <w:lang w:val="es-ES" w:eastAsia="es-GT"/>
        </w:rPr>
        <w:t>LISTADO DE VIAJES NACIONALES</w:t>
      </w:r>
    </w:p>
    <w:p w:rsidR="003410F6" w:rsidRPr="003410F6" w:rsidRDefault="003410F6" w:rsidP="003410F6">
      <w:pPr>
        <w:spacing w:line="240" w:lineRule="auto"/>
        <w:contextualSpacing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val="es-ES" w:eastAsia="es-GT"/>
        </w:rPr>
      </w:pPr>
      <w:r w:rsidRPr="003410F6">
        <w:rPr>
          <w:rFonts w:ascii="Helvetica" w:eastAsia="Times New Roman" w:hAnsi="Helvetica" w:cs="Times New Roman"/>
          <w:b/>
          <w:bCs/>
          <w:sz w:val="24"/>
          <w:szCs w:val="24"/>
          <w:lang w:val="es-ES" w:eastAsia="es-GT"/>
        </w:rPr>
        <w:t>DEL 01 AL 28 DE FEBRERO 2018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876"/>
        <w:gridCol w:w="1294"/>
        <w:gridCol w:w="949"/>
        <w:gridCol w:w="1302"/>
        <w:gridCol w:w="893"/>
        <w:gridCol w:w="968"/>
        <w:gridCol w:w="968"/>
        <w:gridCol w:w="744"/>
      </w:tblGrid>
      <w:tr w:rsidR="003410F6" w:rsidRPr="003410F6" w:rsidTr="003410F6">
        <w:trPr>
          <w:trHeight w:val="668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OBJETIVO DE LA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LUGARES VISITADOS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u w:val="single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u w:val="single"/>
                <w:lang w:val="es-ES" w:eastAsia="es-GT"/>
              </w:rPr>
              <w:t>LOGROS</w:t>
            </w:r>
          </w:p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u w:val="single"/>
                <w:lang w:val="es-ES" w:eastAsia="es-GT"/>
              </w:rPr>
              <w:t>ALCANZADOS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TOTAL, DÍAS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INICIA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FINALIZA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TOTAL,</w:t>
            </w:r>
          </w:p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</w:pPr>
            <w:r w:rsidRPr="003410F6">
              <w:rPr>
                <w:rFonts w:ascii="Helvetica" w:eastAsia="Times New Roman" w:hAnsi="Helvetica" w:cs="Times New Roman"/>
                <w:b/>
                <w:color w:val="FFFFFF"/>
                <w:sz w:val="18"/>
                <w:szCs w:val="18"/>
                <w:lang w:val="es-ES" w:eastAsia="es-GT"/>
              </w:rPr>
              <w:t>VIATICO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José Ángel Hernández Ríos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Auxiliar de Ingeniería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Asesoría Técnica proyecto agua Municipal 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410F6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ES" w:eastAsia="es-ES"/>
              </w:rPr>
              <w:t>Pachalum</w:t>
            </w:r>
            <w:proofErr w:type="spellEnd"/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dio a conocer la importancia del mantenimiento del sistema y de clorarlo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15/02/2018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15/02/2018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80.00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Gilberto E. Barrios M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Facilitado Gestión Social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Seguimiento a Gestión de Proyectos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Infom</w:t>
            </w:r>
            <w:proofErr w:type="spellEnd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Unepar</w:t>
            </w:r>
            <w:proofErr w:type="spellEnd"/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Se tuvo Reunión con el Director Ejecutivo de Pre Inversión 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06/02/2018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06/02/2018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</w:pPr>
            <w:r w:rsidRPr="003410F6">
              <w:rPr>
                <w:rFonts w:ascii="Calibri Light" w:eastAsia="Times New Roman" w:hAnsi="Calibri Light" w:cs="Helvetica"/>
                <w:color w:val="000000"/>
                <w:sz w:val="20"/>
                <w:szCs w:val="20"/>
                <w:lang w:val="es-ES"/>
              </w:rPr>
              <w:t>139.90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Higinio Gaspar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Asicona</w:t>
            </w:r>
            <w:proofErr w:type="spellEnd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 Rivera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Reunión de trabajo en Oficinas Centrales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realizaron gestiones administrativas en Coordinación de Oficinas Regionales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15/02/2018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15/02/2018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173.00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Higinio Gaspar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Asicona</w:t>
            </w:r>
            <w:proofErr w:type="spellEnd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 Rivera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Reunión de seguimiento a Gestión Social de Proyecto en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Infom</w:t>
            </w:r>
            <w:proofErr w:type="spellEnd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Unepar</w:t>
            </w:r>
            <w:proofErr w:type="spellEnd"/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Se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recepcionó</w:t>
            </w:r>
            <w:proofErr w:type="spellEnd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 (3) equipos de computación para la Oficina </w:t>
            </w: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lastRenderedPageBreak/>
              <w:t>Regional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06/02/2018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06/02/2018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143.90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lastRenderedPageBreak/>
              <w:t xml:space="preserve">Eddy Estuardo García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Sical</w:t>
            </w:r>
            <w:proofErr w:type="spellEnd"/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Auxiliar de Bodegas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Realizar trámites administrativos en Transportes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Unepar</w:t>
            </w:r>
            <w:proofErr w:type="spellEnd"/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recogieron Repuestos para los vehículos de la Regional.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13/02/2018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13/02/2018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124.00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Josué Gabriel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Natareno</w:t>
            </w:r>
            <w:proofErr w:type="spellEnd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 Álvarez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Operario Regional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Recepción de documentos en Almacén, Bodegas y proveeduría 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recogió Expediente Arrendamiento Coordinación Oficinas Regionales</w:t>
            </w:r>
          </w:p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recibió remesa de formularios de viáticos en (Tesorería)</w:t>
            </w:r>
          </w:p>
          <w:p w:rsidR="003410F6" w:rsidRPr="003410F6" w:rsidRDefault="003410F6" w:rsidP="003410F6">
            <w:pPr>
              <w:spacing w:after="0" w:line="240" w:lineRule="auto"/>
              <w:ind w:left="213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</w:p>
          <w:p w:rsidR="003410F6" w:rsidRPr="003410F6" w:rsidRDefault="003410F6" w:rsidP="003410F6">
            <w:pPr>
              <w:spacing w:after="0" w:line="240" w:lineRule="auto"/>
              <w:ind w:left="213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13/02/2018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13/02/2018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124.00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Justo Enrique Medrano Pérez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Ingeniero 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 xml:space="preserve">Reunión de trabajo en </w:t>
            </w:r>
            <w:proofErr w:type="spellStart"/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Unepar</w:t>
            </w:r>
            <w:proofErr w:type="spellEnd"/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dio a conocer sobre los Proyectos a construirse para el año 2018</w:t>
            </w:r>
          </w:p>
          <w:p w:rsidR="003410F6" w:rsidRPr="003410F6" w:rsidRDefault="003410F6" w:rsidP="003410F6">
            <w:pPr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Se dio a conocer sobre los proyectos a ejecutarse para el año 2019.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15/02/2018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15/02/2018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</w:pPr>
            <w:r w:rsidRPr="003410F6">
              <w:rPr>
                <w:rFonts w:ascii="Calibri Light" w:eastAsia="Times New Roman" w:hAnsi="Calibri Light" w:cs="Arial"/>
                <w:sz w:val="20"/>
                <w:szCs w:val="20"/>
                <w:lang w:val="es-ES" w:eastAsia="es-ES"/>
              </w:rPr>
              <w:t>143.00</w:t>
            </w:r>
          </w:p>
        </w:tc>
      </w:tr>
      <w:tr w:rsidR="003410F6" w:rsidRPr="003410F6" w:rsidTr="003410F6">
        <w:trPr>
          <w:trHeight w:val="313"/>
        </w:trPr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color w:val="000000"/>
                <w:szCs w:val="18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</w:pPr>
            <w:r w:rsidRPr="003410F6"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  <w:t>Total:</w:t>
            </w: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entury" w:eastAsia="Times New Roman" w:hAnsi="Century" w:cs="Helvetica"/>
                <w:b/>
                <w:color w:val="000000"/>
                <w:szCs w:val="18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entury" w:eastAsia="Times New Roman" w:hAnsi="Century" w:cs="Helvetica"/>
                <w:b/>
                <w:color w:val="000000"/>
                <w:szCs w:val="18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jc w:val="center"/>
              <w:rPr>
                <w:rFonts w:ascii="Century" w:eastAsia="Times New Roman" w:hAnsi="Century" w:cs="Helvetica"/>
                <w:b/>
                <w:color w:val="000000"/>
                <w:szCs w:val="18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3410F6" w:rsidRPr="003410F6" w:rsidRDefault="003410F6" w:rsidP="003410F6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</w:pPr>
            <w:r w:rsidRPr="003410F6">
              <w:rPr>
                <w:rFonts w:ascii="Century" w:eastAsia="Times New Roman" w:hAnsi="Century" w:cs="Arial"/>
                <w:b/>
                <w:szCs w:val="18"/>
                <w:lang w:val="es-ES" w:eastAsia="es-ES"/>
              </w:rPr>
              <w:t>Q: 927.80</w:t>
            </w:r>
          </w:p>
        </w:tc>
      </w:tr>
    </w:tbl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07787E" w:rsidRPr="0007787E" w:rsidRDefault="0007787E" w:rsidP="0007787E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es-ES_tradnl" w:eastAsia="es-GT"/>
        </w:rPr>
      </w:pPr>
      <w:r w:rsidRPr="0007787E">
        <w:rPr>
          <w:rFonts w:ascii="Cambria" w:eastAsia="Times New Roman" w:hAnsi="Cambria" w:cs="Times New Roman"/>
          <w:sz w:val="24"/>
          <w:szCs w:val="24"/>
          <w:lang w:val="es-ES_tradnl" w:eastAsia="es-GT"/>
        </w:rPr>
        <w:t>INSTITUTO DE FOMENTO MUNICIPAL</w:t>
      </w:r>
    </w:p>
    <w:p w:rsidR="0007787E" w:rsidRPr="0007787E" w:rsidRDefault="0007787E" w:rsidP="0007787E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es-ES" w:eastAsia="es-GT"/>
        </w:rPr>
      </w:pPr>
      <w:r w:rsidRPr="0007787E">
        <w:rPr>
          <w:rFonts w:ascii="Calibri" w:eastAsia="Times New Roman" w:hAnsi="Calibri" w:cs="Times New Roman"/>
          <w:b/>
          <w:bCs/>
          <w:sz w:val="20"/>
          <w:szCs w:val="20"/>
          <w:lang w:val="es-ES" w:eastAsia="es-GT"/>
        </w:rPr>
        <w:t>REGIONAL DE HUEHUETENANGO</w:t>
      </w:r>
    </w:p>
    <w:p w:rsidR="0007787E" w:rsidRPr="0007787E" w:rsidRDefault="0007787E" w:rsidP="0007787E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es-ES" w:eastAsia="es-GT"/>
        </w:rPr>
      </w:pPr>
      <w:r w:rsidRPr="0007787E">
        <w:rPr>
          <w:rFonts w:ascii="Calibri" w:eastAsia="Times New Roman" w:hAnsi="Calibri" w:cs="Times New Roman"/>
          <w:b/>
          <w:bCs/>
          <w:sz w:val="20"/>
          <w:szCs w:val="20"/>
          <w:lang w:val="es-ES" w:eastAsia="es-GT"/>
        </w:rPr>
        <w:t>LISTADO DE VIAJES NACIONALES</w:t>
      </w:r>
    </w:p>
    <w:p w:rsidR="0007787E" w:rsidRPr="0007787E" w:rsidRDefault="0007787E" w:rsidP="0007787E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bCs/>
          <w:color w:val="C00000"/>
          <w:sz w:val="20"/>
          <w:szCs w:val="20"/>
          <w:lang w:val="es-ES" w:eastAsia="es-GT"/>
        </w:rPr>
      </w:pPr>
      <w:r w:rsidRPr="0007787E">
        <w:rPr>
          <w:rFonts w:ascii="Calibri" w:eastAsia="Times New Roman" w:hAnsi="Calibri" w:cs="Times New Roman"/>
          <w:b/>
          <w:bCs/>
          <w:sz w:val="20"/>
          <w:szCs w:val="20"/>
          <w:lang w:val="es-ES" w:eastAsia="es-GT"/>
        </w:rPr>
        <w:t>DE FEBRERO  2,018</w:t>
      </w: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1"/>
        <w:gridCol w:w="908"/>
        <w:gridCol w:w="1212"/>
        <w:gridCol w:w="844"/>
        <w:gridCol w:w="1226"/>
        <w:gridCol w:w="984"/>
        <w:gridCol w:w="984"/>
        <w:gridCol w:w="984"/>
        <w:gridCol w:w="795"/>
      </w:tblGrid>
      <w:tr w:rsidR="0007787E" w:rsidRPr="0007787E" w:rsidTr="0007787E">
        <w:trPr>
          <w:trHeight w:val="824"/>
        </w:trPr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TOTAL DIAS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</w:pPr>
            <w:r w:rsidRPr="0007787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s-ES" w:eastAsia="es-GT"/>
              </w:rPr>
              <w:t>TOTAL VIATICO</w:t>
            </w:r>
          </w:p>
        </w:tc>
      </w:tr>
      <w:tr w:rsidR="0007787E" w:rsidRPr="0007787E" w:rsidTr="0007787E">
        <w:trPr>
          <w:trHeight w:val="536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OSCAR ARMANDO PALACIOS MERIDA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GERENTE REGIONAL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ATENDER CONVOCATORIA DE COORDINACION DE REGIONALES.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GUATEMALA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PARTICIPACION EN REUNION DE TRABAJO CON AUTORIDADES SUPERIORES, GERENTES REGIONALES Y PERSONAL DE UNIDADES DE INFOM.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15/02/2018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15/02/18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117.00</w:t>
            </w:r>
          </w:p>
        </w:tc>
      </w:tr>
      <w:tr w:rsidR="0007787E" w:rsidRPr="0007787E" w:rsidTr="0007787E">
        <w:trPr>
          <w:trHeight w:val="544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BYRON OTONIEL LOPEZ PALACIOS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PILOTO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TRASLADO DE PERSONAL Y ENTREGA DE DOCUMENTOS.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GUATEMALA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SE  TRASLADO AL PERSONAL Y ENTREGA Y SE RECIBIO DOCUMENTOS.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15/02/2018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15/020/2018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126.00</w:t>
            </w:r>
          </w:p>
        </w:tc>
      </w:tr>
      <w:tr w:rsidR="0007787E" w:rsidRPr="0007787E" w:rsidTr="0007787E">
        <w:trPr>
          <w:trHeight w:val="538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HUGO JAVIER MATUL PEREZ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INGNIERO SUPERVISOR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ASISTIR A REUNION DE TRABAJO.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GUATEMALA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SE PARTICIPO ACTIVAMENTE EN LA REUNION DE TRABAJO PROGRAMADA.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15/02/2018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15/02/2018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112.00</w:t>
            </w:r>
          </w:p>
        </w:tc>
      </w:tr>
      <w:tr w:rsidR="0007787E" w:rsidRPr="0007787E" w:rsidTr="0007787E">
        <w:trPr>
          <w:trHeight w:val="545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ROBERTO FIGUEROA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AUXILIAR DE INGENIERIA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VISITA PRELIMINAR DE EVALUACION DE CAMPO PARA ESTABLECER LAS CONDICIONES DE ABASTGECIMIENTO DE AGUA POTABLE.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ALDEA NUEVO SAN MATEO, NENTON.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SE REALIZO LA VISITA HABIENDOSE LLENADO LOS FORMATOS DE INFORMACION BASICA DE AGUA POTABLE Y SANEAMIENTO.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19/0220182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20/02/2018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252.00</w:t>
            </w:r>
          </w:p>
        </w:tc>
      </w:tr>
      <w:tr w:rsidR="0007787E" w:rsidRPr="0007787E" w:rsidTr="0007787E">
        <w:trPr>
          <w:trHeight w:val="454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lastRenderedPageBreak/>
              <w:t>JOSUE AMADO LOPEZ CUMATZIL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FACILITADOR DE GESTION SOCIAL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PRIMERA VISITA TECNICO SOCIAL PROYECTO DE AGUA.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ALDEA NUEVO SAN MATEO, NENTON.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Se </w:t>
            </w:r>
            <w:proofErr w:type="spellStart"/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visito</w:t>
            </w:r>
            <w:proofErr w:type="spellEnd"/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 el lugar del nacimiento se visitaron cinco puntos de tanques de distribución cercanas a la Comunidad, se obtuvo información </w:t>
            </w:r>
            <w:proofErr w:type="spellStart"/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basica</w:t>
            </w:r>
            <w:proofErr w:type="spellEnd"/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 social de cada comunidad.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19/02/2018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20/02/2018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223.00</w:t>
            </w:r>
          </w:p>
        </w:tc>
      </w:tr>
      <w:tr w:rsidR="0007787E" w:rsidRPr="0007787E" w:rsidTr="0007787E">
        <w:trPr>
          <w:trHeight w:val="313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ELDEN ALI VILLATORO DIAZ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TECNICO EN INFORMATICA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ACOMPAÑAMIENTO A GERENCIA REGIONAL REUNION CODEDEH.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NENTON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SE ASISTIO A LA REUNION PROGRAMADA DEL CODEDEH SE LES BRINDO ASISTENCIA A MUNICIPALIDADES QUE REQUIEREN PRESTAMOS.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1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23/02/2018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23/02/2018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33.00</w:t>
            </w:r>
          </w:p>
        </w:tc>
      </w:tr>
      <w:tr w:rsidR="0007787E" w:rsidRPr="0007787E" w:rsidTr="0007787E">
        <w:trPr>
          <w:trHeight w:val="313"/>
        </w:trPr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"/>
              </w:rPr>
              <w:t>OSCAR ARMANDO PALACIOS MERIDA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GERENTE REGIONAL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ATENDER CONVOCATORIA DEL CODEDEH.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NENTON</w:t>
            </w:r>
          </w:p>
        </w:tc>
        <w:tc>
          <w:tcPr>
            <w:tcW w:w="0" w:type="auto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SE PARTICIPO EN LA 2da. REUNION DEL CODEDEH PRESENTANDO LA PROPUESTA DE </w:t>
            </w:r>
            <w:proofErr w:type="spellStart"/>
            <w:proofErr w:type="gramStart"/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TRAMiTE</w:t>
            </w:r>
            <w:proofErr w:type="spellEnd"/>
            <w:proofErr w:type="gramEnd"/>
            <w:r w:rsidRPr="0007787E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 A SOLICITUD HACIA EL INGUAT ESTE DEPTO. SEA TOMADO EN CUENTA EN ACTIVIDADES TURISTICAS.</w:t>
            </w: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0" w:type="auto"/>
            <w:vAlign w:val="bottom"/>
          </w:tcPr>
          <w:p w:rsidR="0007787E" w:rsidRPr="0007787E" w:rsidRDefault="0007787E" w:rsidP="00077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</w:p>
        </w:tc>
      </w:tr>
    </w:tbl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3410F6" w:rsidRDefault="003410F6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07787E" w:rsidRDefault="0007787E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Pr="008D67B3" w:rsidRDefault="008D67B3" w:rsidP="008D67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w Cen MT" w:eastAsia="Calibri" w:hAnsi="Tw Cen MT" w:cs="Times New Roman"/>
          <w:b/>
          <w:lang w:val="es-MX"/>
        </w:rPr>
      </w:pPr>
      <w:r w:rsidRPr="008D67B3">
        <w:rPr>
          <w:rFonts w:ascii="Tw Cen MT" w:eastAsia="Calibri" w:hAnsi="Tw Cen MT" w:cs="Times New Roman"/>
          <w:b/>
          <w:lang w:val="es-MX"/>
        </w:rPr>
        <w:lastRenderedPageBreak/>
        <w:t>INSTITUTO DE FOMENTO MUNICIPAL</w:t>
      </w:r>
    </w:p>
    <w:p w:rsidR="008D67B3" w:rsidRPr="008D67B3" w:rsidRDefault="008D67B3" w:rsidP="008D67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w Cen MT" w:eastAsia="Calibri" w:hAnsi="Tw Cen MT" w:cs="Times New Roman"/>
          <w:b/>
          <w:lang w:val="es-MX"/>
        </w:rPr>
      </w:pPr>
      <w:r w:rsidRPr="008D67B3">
        <w:rPr>
          <w:rFonts w:ascii="Tw Cen MT" w:eastAsia="Calibri" w:hAnsi="Tw Cen MT" w:cs="Times New Roman"/>
          <w:b/>
          <w:lang w:val="es-MX"/>
        </w:rPr>
        <w:t>REGIONAL DE PETEN</w:t>
      </w:r>
    </w:p>
    <w:p w:rsidR="008D67B3" w:rsidRPr="008D67B3" w:rsidRDefault="008D67B3" w:rsidP="008D67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w Cen MT" w:eastAsia="Calibri" w:hAnsi="Tw Cen MT" w:cs="Times New Roman"/>
          <w:b/>
          <w:lang w:val="es-MX"/>
        </w:rPr>
      </w:pPr>
      <w:r w:rsidRPr="008D67B3">
        <w:rPr>
          <w:rFonts w:ascii="Tw Cen MT" w:eastAsia="Calibri" w:hAnsi="Tw Cen MT" w:cs="Times New Roman"/>
          <w:b/>
          <w:lang w:val="es-MX"/>
        </w:rPr>
        <w:t>LISTADO DE VIAJES NACIONALES</w:t>
      </w:r>
    </w:p>
    <w:p w:rsidR="008D67B3" w:rsidRPr="008D67B3" w:rsidRDefault="008D67B3" w:rsidP="008D67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w Cen MT" w:eastAsia="Calibri" w:hAnsi="Tw Cen MT" w:cs="Times New Roman"/>
          <w:b/>
          <w:lang w:val="es-MX"/>
        </w:rPr>
      </w:pPr>
      <w:r w:rsidRPr="008D67B3">
        <w:rPr>
          <w:rFonts w:ascii="Tw Cen MT" w:eastAsia="Calibri" w:hAnsi="Tw Cen MT" w:cs="Times New Roman"/>
          <w:b/>
          <w:lang w:val="es-MX"/>
        </w:rPr>
        <w:t>DEL 01 AL 28 DE FEBRERO 2018</w:t>
      </w:r>
    </w:p>
    <w:p w:rsidR="008D67B3" w:rsidRPr="008D67B3" w:rsidRDefault="008D67B3" w:rsidP="008D67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w Cen MT" w:eastAsia="Calibri" w:hAnsi="Tw Cen MT" w:cs="Times New Roman"/>
          <w:b/>
          <w:sz w:val="20"/>
          <w:szCs w:val="20"/>
          <w:lang w:val="es-MX"/>
        </w:rPr>
      </w:pPr>
    </w:p>
    <w:p w:rsidR="0007787E" w:rsidRDefault="0007787E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8D67B3" w:rsidRDefault="008D67B3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07787E" w:rsidRDefault="0007787E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tbl>
      <w:tblPr>
        <w:tblpPr w:leftFromText="141" w:rightFromText="141" w:vertAnchor="text" w:horzAnchor="margin" w:tblpXSpec="center" w:tblpY="268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8D67B3" w:rsidRPr="008D67B3" w:rsidTr="008D67B3">
        <w:trPr>
          <w:trHeight w:val="678"/>
        </w:trPr>
        <w:tc>
          <w:tcPr>
            <w:tcW w:w="1101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NOMBRE EMPLEA-DO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PUESTO</w:t>
            </w:r>
          </w:p>
        </w:tc>
        <w:tc>
          <w:tcPr>
            <w:tcW w:w="1345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OBJETIVOS DE LA COMISIÓN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LUGARES VISITA-DOS</w:t>
            </w:r>
          </w:p>
        </w:tc>
        <w:tc>
          <w:tcPr>
            <w:tcW w:w="1544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u w:val="single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u w:val="single"/>
                <w:lang w:val="es-ES" w:eastAsia="es-GT"/>
              </w:rPr>
              <w:t>LOGROS ALCANZADOS</w:t>
            </w:r>
          </w:p>
        </w:tc>
        <w:tc>
          <w:tcPr>
            <w:tcW w:w="1544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TOTAL,</w:t>
            </w: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DÍAS COMISIÓN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INICIA</w:t>
            </w: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 xml:space="preserve"> COMISIÓN </w:t>
            </w:r>
          </w:p>
        </w:tc>
        <w:tc>
          <w:tcPr>
            <w:tcW w:w="1334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 xml:space="preserve">FINALIZA </w:t>
            </w: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COMISIÓN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TOTAL</w:t>
            </w: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Times New Roman"/>
                <w:b/>
                <w:sz w:val="21"/>
                <w:szCs w:val="21"/>
                <w:lang w:val="es-ES" w:eastAsia="es-GT"/>
              </w:rPr>
              <w:t>VIATICO</w:t>
            </w:r>
          </w:p>
        </w:tc>
      </w:tr>
      <w:tr w:rsidR="008D67B3" w:rsidRPr="008D67B3" w:rsidTr="00307B37">
        <w:trPr>
          <w:trHeight w:val="1116"/>
        </w:trPr>
        <w:tc>
          <w:tcPr>
            <w:tcW w:w="1101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Fredy </w:t>
            </w:r>
            <w:proofErr w:type="spellStart"/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Ademir</w:t>
            </w:r>
            <w:proofErr w:type="spellEnd"/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Contreras </w:t>
            </w:r>
            <w:proofErr w:type="spellStart"/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Zetina</w:t>
            </w:r>
            <w:proofErr w:type="spellEnd"/>
          </w:p>
        </w:tc>
        <w:tc>
          <w:tcPr>
            <w:tcW w:w="992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Gerente Regional</w:t>
            </w:r>
          </w:p>
        </w:tc>
        <w:tc>
          <w:tcPr>
            <w:tcW w:w="1345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Reunión de trabajo para establecer lineamientos para la ejecución efectiva, física y financiera de los proyectos</w:t>
            </w:r>
          </w:p>
        </w:tc>
        <w:tc>
          <w:tcPr>
            <w:tcW w:w="112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Ciudad Guatemala</w:t>
            </w:r>
          </w:p>
        </w:tc>
        <w:tc>
          <w:tcPr>
            <w:tcW w:w="154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Coordinación de términos a usar y procedimientos de supervisión e informes de proyectos a nivel Institucional</w:t>
            </w:r>
          </w:p>
        </w:tc>
        <w:tc>
          <w:tcPr>
            <w:tcW w:w="1544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03</w:t>
            </w:r>
          </w:p>
        </w:tc>
        <w:tc>
          <w:tcPr>
            <w:tcW w:w="147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14-02-2018</w:t>
            </w:r>
          </w:p>
        </w:tc>
        <w:tc>
          <w:tcPr>
            <w:tcW w:w="133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  <w:t>16-02-2018</w:t>
            </w:r>
          </w:p>
        </w:tc>
        <w:tc>
          <w:tcPr>
            <w:tcW w:w="990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Q. 854.00</w:t>
            </w:r>
          </w:p>
        </w:tc>
      </w:tr>
      <w:tr w:rsidR="008D67B3" w:rsidRPr="008D67B3" w:rsidTr="00307B37">
        <w:trPr>
          <w:trHeight w:val="1311"/>
        </w:trPr>
        <w:tc>
          <w:tcPr>
            <w:tcW w:w="1101" w:type="dxa"/>
            <w:vAlign w:val="center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Milton Alexander </w:t>
            </w:r>
            <w:proofErr w:type="spellStart"/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Burelo</w:t>
            </w:r>
            <w:proofErr w:type="spellEnd"/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Ingeniero Supervisor</w:t>
            </w:r>
          </w:p>
        </w:tc>
        <w:tc>
          <w:tcPr>
            <w:tcW w:w="1345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Reunión de trabajo sobre proyectos en ejecución</w:t>
            </w:r>
          </w:p>
        </w:tc>
        <w:tc>
          <w:tcPr>
            <w:tcW w:w="1124" w:type="dxa"/>
            <w:vAlign w:val="center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Ciudad Guatemala</w:t>
            </w:r>
          </w:p>
        </w:tc>
        <w:tc>
          <w:tcPr>
            <w:tcW w:w="154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Exposición de avances físicos de los proyectos en ejecución y trabajos pendientes por realizar</w:t>
            </w:r>
          </w:p>
        </w:tc>
        <w:tc>
          <w:tcPr>
            <w:tcW w:w="1544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03</w:t>
            </w:r>
          </w:p>
        </w:tc>
        <w:tc>
          <w:tcPr>
            <w:tcW w:w="147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14-02-2018</w:t>
            </w:r>
          </w:p>
        </w:tc>
        <w:tc>
          <w:tcPr>
            <w:tcW w:w="133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  <w:t>16-02-2018</w:t>
            </w:r>
          </w:p>
        </w:tc>
        <w:tc>
          <w:tcPr>
            <w:tcW w:w="990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Q. 398.00</w:t>
            </w:r>
          </w:p>
        </w:tc>
      </w:tr>
      <w:tr w:rsidR="008D67B3" w:rsidRPr="008D67B3" w:rsidTr="00307B37">
        <w:trPr>
          <w:trHeight w:val="1401"/>
        </w:trPr>
        <w:tc>
          <w:tcPr>
            <w:tcW w:w="1101" w:type="dxa"/>
            <w:vAlign w:val="center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992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345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124" w:type="dxa"/>
            <w:vAlign w:val="center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544" w:type="dxa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544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</w:pPr>
            <w:r w:rsidRPr="008D67B3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GT"/>
              </w:rPr>
              <w:t>TOTAL</w:t>
            </w:r>
          </w:p>
        </w:tc>
        <w:tc>
          <w:tcPr>
            <w:tcW w:w="1474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334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990" w:type="dxa"/>
            <w:vAlign w:val="bottom"/>
          </w:tcPr>
          <w:p w:rsidR="008D67B3" w:rsidRPr="008D67B3" w:rsidRDefault="008D67B3" w:rsidP="008D67B3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8D67B3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Q1,252.00</w:t>
            </w:r>
          </w:p>
        </w:tc>
      </w:tr>
    </w:tbl>
    <w:p w:rsidR="008D67B3" w:rsidRPr="008D67B3" w:rsidRDefault="008D67B3" w:rsidP="008D67B3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pacing w:val="-20"/>
          <w:sz w:val="21"/>
          <w:szCs w:val="21"/>
          <w:lang w:val="es-MX" w:eastAsia="es-ES"/>
        </w:rPr>
      </w:pPr>
    </w:p>
    <w:p w:rsidR="008D67B3" w:rsidRPr="008D67B3" w:rsidRDefault="008D67B3" w:rsidP="008D67B3">
      <w:pPr>
        <w:tabs>
          <w:tab w:val="left" w:pos="3100"/>
        </w:tabs>
        <w:spacing w:after="0" w:line="240" w:lineRule="auto"/>
        <w:jc w:val="center"/>
        <w:rPr>
          <w:rFonts w:ascii="Tw Cen MT" w:eastAsia="Times New Roman" w:hAnsi="Tw Cen MT" w:cs="Arial"/>
          <w:bCs/>
          <w:color w:val="000000"/>
          <w:sz w:val="21"/>
          <w:szCs w:val="21"/>
          <w:lang w:val="es-MX" w:eastAsia="es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89"/>
        <w:gridCol w:w="1023"/>
        <w:gridCol w:w="783"/>
        <w:gridCol w:w="1093"/>
        <w:gridCol w:w="500"/>
        <w:gridCol w:w="1294"/>
        <w:gridCol w:w="1283"/>
        <w:gridCol w:w="1291"/>
      </w:tblGrid>
      <w:tr w:rsidR="0041254D" w:rsidRPr="0041254D" w:rsidTr="0041254D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61312" behindDoc="0" locked="0" layoutInCell="1" allowOverlap="1" wp14:anchorId="66BA4A57" wp14:editId="13C2D58F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41254D" w:rsidRPr="0041254D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  <w:bookmarkStart w:id="0" w:name="RANGE!A1:I73"/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</w:p>
                <w:p w:rsidR="0041254D" w:rsidRPr="0041254D" w:rsidRDefault="0041254D" w:rsidP="00412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</w:pPr>
                  <w:r w:rsidRPr="004125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0"/>
                </w:p>
              </w:tc>
            </w:tr>
          </w:tbl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41254D" w:rsidRPr="0041254D" w:rsidTr="004125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color w:val="000000"/>
                <w:lang w:eastAsia="es-GT"/>
              </w:rPr>
              <w:lastRenderedPageBreak/>
              <w:t>VIATICOS DE COMISIONES NACIONALES</w:t>
            </w:r>
          </w:p>
        </w:tc>
      </w:tr>
      <w:tr w:rsidR="0041254D" w:rsidRPr="0041254D" w:rsidTr="004125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41254D" w:rsidRPr="0041254D" w:rsidTr="0041254D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t>FEBRERO 2018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41254D" w:rsidRPr="0041254D" w:rsidTr="0041254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</w:p>
        </w:tc>
      </w:tr>
      <w:tr w:rsidR="0041254D" w:rsidRPr="0041254D" w:rsidTr="0041254D">
        <w:trPr>
          <w:trHeight w:val="114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C0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41254D" w:rsidRPr="0041254D" w:rsidTr="0041254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Daniel Antonio Colocho Arévalo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Visita técnica por 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</w:t>
            </w:r>
            <w:bookmarkStart w:id="1" w:name="_GoBack"/>
            <w:bookmarkEnd w:id="1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Q578.00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José Antonio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Valdizón</w:t>
            </w:r>
            <w:proofErr w:type="spellEnd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Alonzo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Reunión convocada Unidad Técnica Departamental (UTD)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Antigua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Sacatepequez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Q190.00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Fredy Saúl Figueroa Barrera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Visita técnica por 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20 al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Q726.00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Q1,494.00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41254D" w:rsidRPr="0041254D" w:rsidTr="0041254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41254D" w:rsidRPr="0041254D" w:rsidTr="0041254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41254D" w:rsidRPr="0041254D" w:rsidTr="0041254D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José Francisco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Sanchez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Rodríguez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Q2,089.00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Aldea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Tuichuna</w:t>
            </w:r>
            <w:proofErr w:type="spellEnd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, Concepc</w:t>
            </w: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lastRenderedPageBreak/>
              <w:t xml:space="preserve">ión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lastRenderedPageBreak/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19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Q697.00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Walter Augusto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Interiano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Ramírez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Q2,095.00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Aldea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Tuichuna</w:t>
            </w:r>
            <w:proofErr w:type="spellEnd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, Concepción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19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Q614.00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Guillermo Vicente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Sanchez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Corado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Aldea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Tuichuna</w:t>
            </w:r>
            <w:proofErr w:type="spellEnd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, Concepción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17 al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David Morales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Illescas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Q2,132.00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Aldea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Tuichuna</w:t>
            </w:r>
            <w:proofErr w:type="spellEnd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, Concepción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19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Q667.00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Marco Tulio Hernández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Q5,280.00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Nolberto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López Reyes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Q2,078.00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Aldea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Tuichuna</w:t>
            </w:r>
            <w:proofErr w:type="spellEnd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, Concepción </w:t>
            </w:r>
            <w:proofErr w:type="spellStart"/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19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Q665.00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Oscar Orlando Chacón Castañeda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Q5,110.00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Carmelo Girón 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Q5,043.00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Moisés Eliseo Muy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Q5,225.00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Luis David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Jimenez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Chun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Q2,093.00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Aldea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Tuichuna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, Concepci</w:t>
            </w: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ón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19 al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José Alberto Vásquez Rodríguez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Auxiliar de Ingeniería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Marcos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Q596.00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20 al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Q745.00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Q38,385.00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41254D" w:rsidRPr="0041254D" w:rsidTr="0041254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41254D" w:rsidRPr="0041254D" w:rsidTr="0041254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41254D" w:rsidRPr="0041254D" w:rsidTr="0041254D">
        <w:trPr>
          <w:trHeight w:val="11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previa para programación de mantenimiento preventivo de pozos mecánicos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Pastores, San Juan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Alotenango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Chimaltenango,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Sacatepequez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Q189.50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Cabañas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Zacapa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Q891.00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previa para programación de mantenimiento preventivo de pozos mecánicos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Pastores, San Juan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Alotenango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Chimaltenango,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Sacatepequez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Q189.50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Neemías</w:t>
            </w:r>
            <w:proofErr w:type="spellEnd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Cabañas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Zacapa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Q651.00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Cabañas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41254D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Zacapa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Q907.00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41254D" w:rsidRPr="0041254D" w:rsidTr="0041254D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Q2,828.00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54D" w:rsidRPr="0041254D" w:rsidRDefault="0041254D" w:rsidP="0041254D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41254D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</w:tbl>
    <w:p w:rsidR="0007787E" w:rsidRDefault="0007787E" w:rsidP="00783BB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sectPr w:rsidR="0007787E" w:rsidSect="00AB7785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C0" w:rsidRDefault="00737EC0" w:rsidP="002804DB">
      <w:pPr>
        <w:spacing w:after="0" w:line="240" w:lineRule="auto"/>
      </w:pPr>
      <w:r>
        <w:separator/>
      </w:r>
    </w:p>
  </w:endnote>
  <w:endnote w:type="continuationSeparator" w:id="0">
    <w:p w:rsidR="00737EC0" w:rsidRDefault="00737EC0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ylus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AF" w:rsidRDefault="00737EC0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1.25pt;margin-top:516.6pt;width:612pt;height:77.8pt;z-index:-251658240;mso-wrap-edited:f;mso-position-horizontal-relative:margin;mso-position-vertical-relative:margin" wrapcoords="-26 0 -26 21559 21600 21559 21600 0 -26 0">
          <v:imagedata r:id="rId1" o:title="Hoja Membretada Carta-FC" croptop="5909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C0" w:rsidRDefault="00737EC0" w:rsidP="002804DB">
      <w:pPr>
        <w:spacing w:after="0" w:line="240" w:lineRule="auto"/>
      </w:pPr>
      <w:r>
        <w:separator/>
      </w:r>
    </w:p>
  </w:footnote>
  <w:footnote w:type="continuationSeparator" w:id="0">
    <w:p w:rsidR="00737EC0" w:rsidRDefault="00737EC0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AF" w:rsidRDefault="006419A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1D9ED3BB" wp14:editId="712D680D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1CA"/>
    <w:multiLevelType w:val="hybridMultilevel"/>
    <w:tmpl w:val="42CACE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FC6"/>
    <w:rsid w:val="0007787E"/>
    <w:rsid w:val="001108A6"/>
    <w:rsid w:val="00145A09"/>
    <w:rsid w:val="00271D0D"/>
    <w:rsid w:val="002804DB"/>
    <w:rsid w:val="002F5E43"/>
    <w:rsid w:val="00302C33"/>
    <w:rsid w:val="003410F6"/>
    <w:rsid w:val="0034205C"/>
    <w:rsid w:val="0041254D"/>
    <w:rsid w:val="00446523"/>
    <w:rsid w:val="004A76DD"/>
    <w:rsid w:val="004B1991"/>
    <w:rsid w:val="004B632A"/>
    <w:rsid w:val="004D1843"/>
    <w:rsid w:val="00547AEA"/>
    <w:rsid w:val="00574EE5"/>
    <w:rsid w:val="00604B23"/>
    <w:rsid w:val="00611221"/>
    <w:rsid w:val="006419AF"/>
    <w:rsid w:val="006635D9"/>
    <w:rsid w:val="00737EC0"/>
    <w:rsid w:val="00783BB5"/>
    <w:rsid w:val="007E2E66"/>
    <w:rsid w:val="007F104B"/>
    <w:rsid w:val="0083538A"/>
    <w:rsid w:val="008D67B3"/>
    <w:rsid w:val="00955B83"/>
    <w:rsid w:val="0096400D"/>
    <w:rsid w:val="00A03AAD"/>
    <w:rsid w:val="00A6538C"/>
    <w:rsid w:val="00AB7785"/>
    <w:rsid w:val="00B167A8"/>
    <w:rsid w:val="00B444ED"/>
    <w:rsid w:val="00BC0EA3"/>
    <w:rsid w:val="00BC3087"/>
    <w:rsid w:val="00BC4A2A"/>
    <w:rsid w:val="00BE2546"/>
    <w:rsid w:val="00C3586A"/>
    <w:rsid w:val="00C4208D"/>
    <w:rsid w:val="00CB74BF"/>
    <w:rsid w:val="00D31FC6"/>
    <w:rsid w:val="00D46B6F"/>
    <w:rsid w:val="00D5512F"/>
    <w:rsid w:val="00E10438"/>
    <w:rsid w:val="00E13378"/>
    <w:rsid w:val="00E96CBF"/>
    <w:rsid w:val="00F075BF"/>
    <w:rsid w:val="00F47244"/>
    <w:rsid w:val="00F6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4DB"/>
  </w:style>
  <w:style w:type="paragraph" w:styleId="Piedepgina">
    <w:name w:val="footer"/>
    <w:basedOn w:val="Normal"/>
    <w:link w:val="PiedepginaCar"/>
    <w:uiPriority w:val="99"/>
    <w:semiHidden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4DB"/>
  </w:style>
  <w:style w:type="character" w:styleId="Hipervnculo">
    <w:name w:val="Hyperlink"/>
    <w:uiPriority w:val="99"/>
    <w:unhideWhenUsed/>
    <w:rsid w:val="00341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pinfom@infom.g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guzman@infom.g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Wendy Cisneros</cp:lastModifiedBy>
  <cp:revision>25</cp:revision>
  <cp:lastPrinted>2018-02-16T21:09:00Z</cp:lastPrinted>
  <dcterms:created xsi:type="dcterms:W3CDTF">2017-03-07T20:36:00Z</dcterms:created>
  <dcterms:modified xsi:type="dcterms:W3CDTF">2018-03-20T17:40:00Z</dcterms:modified>
</cp:coreProperties>
</file>